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Calibri" w:eastAsia="黑体" w:cs="Times New Roman"/>
          <w:b/>
          <w:sz w:val="28"/>
          <w:szCs w:val="28"/>
        </w:rPr>
      </w:pPr>
      <w:r>
        <w:rPr>
          <w:rFonts w:hint="eastAsia" w:ascii="黑体" w:hAnsi="Calibri" w:eastAsia="黑体" w:cs="Times New Roman"/>
          <w:b/>
          <w:sz w:val="28"/>
          <w:szCs w:val="28"/>
          <w:lang w:val="en-US" w:eastAsia="zh-CN"/>
        </w:rPr>
        <w:t>坪山区科技科普基地</w:t>
      </w:r>
      <w:r>
        <w:rPr>
          <w:rFonts w:hint="eastAsia" w:ascii="黑体" w:hAnsi="Calibri" w:eastAsia="黑体" w:cs="Times New Roman"/>
          <w:b/>
          <w:sz w:val="28"/>
          <w:szCs w:val="28"/>
        </w:rPr>
        <w:t>认定申请书</w:t>
      </w:r>
    </w:p>
    <w:tbl>
      <w:tblPr>
        <w:tblStyle w:val="3"/>
        <w:tblW w:w="9406" w:type="dxa"/>
        <w:jc w:val="center"/>
        <w:tblInd w:w="4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885"/>
        <w:gridCol w:w="213"/>
        <w:gridCol w:w="353"/>
        <w:gridCol w:w="1154"/>
        <w:gridCol w:w="481"/>
        <w:gridCol w:w="871"/>
        <w:gridCol w:w="1242"/>
        <w:gridCol w:w="988"/>
        <w:gridCol w:w="769"/>
        <w:gridCol w:w="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7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/>
              </w:rPr>
            </w:pPr>
            <w:r>
              <w:rPr>
                <w:rFonts w:hint="eastAsia" w:ascii="宋体"/>
              </w:rPr>
              <w:t>单位名称</w:t>
            </w:r>
          </w:p>
        </w:tc>
        <w:tc>
          <w:tcPr>
            <w:tcW w:w="7935" w:type="dxa"/>
            <w:gridSpan w:val="10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4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单位地址</w:t>
            </w:r>
          </w:p>
        </w:tc>
        <w:tc>
          <w:tcPr>
            <w:tcW w:w="793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4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eastAsia="宋体"/>
                <w:lang w:val="en-US" w:eastAsia="zh-CN"/>
              </w:rPr>
            </w:pPr>
            <w:r>
              <w:rPr>
                <w:rFonts w:hint="eastAsia" w:ascii="宋体"/>
                <w:lang w:val="en-US" w:eastAsia="zh-CN"/>
              </w:rPr>
              <w:t>注册资本</w:t>
            </w: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/>
              </w:rPr>
            </w:pPr>
            <w:r>
              <w:rPr>
                <w:rFonts w:hint="eastAsia" w:ascii="宋体" w:hAnsi="宋体"/>
                <w:szCs w:val="21"/>
              </w:rPr>
              <w:t>注册时间</w:t>
            </w:r>
          </w:p>
        </w:tc>
        <w:tc>
          <w:tcPr>
            <w:tcW w:w="2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/>
              </w:rPr>
            </w:pP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hint="eastAsia" w:ascii="宋体" w:hAnsi="宋体"/>
                <w:szCs w:val="21"/>
              </w:rPr>
              <w:t>单位信用等级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4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组织机构代码</w:t>
            </w: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国税登记证号</w:t>
            </w:r>
          </w:p>
        </w:tc>
        <w:tc>
          <w:tcPr>
            <w:tcW w:w="2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/>
              </w:rPr>
            </w:pP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/>
              </w:rPr>
              <w:t>生产、办公面积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" w:hRule="atLeast"/>
          <w:jc w:val="center"/>
        </w:trPr>
        <w:tc>
          <w:tcPr>
            <w:tcW w:w="2356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/>
              </w:rPr>
            </w:pPr>
            <w:r>
              <w:rPr>
                <w:rFonts w:hint="eastAsia" w:ascii="宋体"/>
              </w:rPr>
              <w:t>经营范围（按营业执照）</w:t>
            </w:r>
          </w:p>
        </w:tc>
        <w:tc>
          <w:tcPr>
            <w:tcW w:w="705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147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员工人数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420"/>
              <w:rPr>
                <w:rFonts w:ascii="宋体"/>
              </w:rPr>
            </w:pPr>
          </w:p>
        </w:tc>
        <w:tc>
          <w:tcPr>
            <w:tcW w:w="705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>其中：博士及博士后：      人，硕士及研究生：        人，本科：      人，</w:t>
            </w:r>
          </w:p>
          <w:p>
            <w:pPr>
              <w:spacing w:line="360" w:lineRule="auto"/>
              <w:rPr>
                <w:rFonts w:ascii="宋体"/>
              </w:rPr>
            </w:pPr>
            <w:r>
              <w:rPr>
                <w:rFonts w:hint="eastAsia" w:ascii="宋体"/>
              </w:rPr>
              <w:t xml:space="preserve">      其他：  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atLeast"/>
          <w:jc w:val="center"/>
        </w:trPr>
        <w:tc>
          <w:tcPr>
            <w:tcW w:w="147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/>
              </w:rPr>
            </w:pPr>
          </w:p>
          <w:p>
            <w:pPr>
              <w:spacing w:line="360" w:lineRule="auto"/>
              <w:rPr>
                <w:rFonts w:hint="eastAsia" w:ascii="宋体"/>
              </w:rPr>
            </w:pPr>
            <w:r>
              <w:rPr>
                <w:rFonts w:hint="eastAsia" w:ascii="宋体"/>
              </w:rPr>
              <w:t>单位负责人情况</w:t>
            </w:r>
          </w:p>
          <w:p>
            <w:pPr>
              <w:spacing w:line="360" w:lineRule="auto"/>
              <w:rPr>
                <w:rFonts w:hint="eastAsia" w:ascii="宋体"/>
              </w:rPr>
            </w:pP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姓名</w:t>
            </w:r>
          </w:p>
        </w:tc>
        <w:tc>
          <w:tcPr>
            <w:tcW w:w="28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出生年月</w:t>
            </w:r>
          </w:p>
        </w:tc>
        <w:tc>
          <w:tcPr>
            <w:tcW w:w="39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</w:rPr>
            </w:pPr>
            <w:r>
              <w:rPr>
                <w:rFonts w:hint="eastAsia" w:ascii="宋体"/>
              </w:rPr>
              <w:t>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/>
              </w:rPr>
            </w:pP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8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</w:rPr>
            </w:pPr>
          </w:p>
        </w:tc>
        <w:tc>
          <w:tcPr>
            <w:tcW w:w="39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/>
              </w:rPr>
            </w:pP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最高学历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专业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电话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手机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/>
              </w:rPr>
              <w:t>E</w:t>
            </w:r>
            <w:r>
              <w:rPr>
                <w:rFonts w:hint="eastAsia" w:ascii="宋体"/>
              </w:rPr>
              <w:t>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47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宋体"/>
              </w:rPr>
            </w:pP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</w:rPr>
            </w:pP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/>
              </w:rPr>
            </w:pP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</w:tr>
    </w:tbl>
    <w:p>
      <w:pPr>
        <w:numPr>
          <w:ilvl w:val="0"/>
          <w:numId w:val="1"/>
        </w:numPr>
        <w:spacing w:line="360" w:lineRule="auto"/>
        <w:ind w:left="0" w:leftChars="0" w:firstLine="0" w:firstLineChars="0"/>
        <w:outlineLvl w:val="0"/>
        <w:rPr>
          <w:rFonts w:hint="eastAsia" w:ascii="黑体" w:hAnsi="宋体" w:eastAsia="黑体" w:cs="Arial"/>
          <w:bCs/>
          <w:kern w:val="0"/>
          <w:sz w:val="28"/>
          <w:szCs w:val="28"/>
          <w:lang w:val="en-US" w:eastAsia="zh-CN"/>
        </w:rPr>
      </w:pPr>
      <w:r>
        <w:rPr>
          <w:rFonts w:hint="eastAsia" w:ascii="黑体" w:hAnsi="宋体" w:eastAsia="黑体" w:cs="Arial"/>
          <w:bCs/>
          <w:kern w:val="0"/>
          <w:sz w:val="28"/>
          <w:szCs w:val="28"/>
          <w:lang w:val="en-US" w:eastAsia="zh-CN"/>
        </w:rPr>
        <w:t>科普基地的基本情况</w:t>
      </w:r>
    </w:p>
    <w:tbl>
      <w:tblPr>
        <w:tblStyle w:val="3"/>
        <w:tblW w:w="9426" w:type="dxa"/>
        <w:jc w:val="center"/>
        <w:tblInd w:w="431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369"/>
        <w:gridCol w:w="604"/>
        <w:gridCol w:w="866"/>
        <w:gridCol w:w="604"/>
        <w:gridCol w:w="1027"/>
        <w:gridCol w:w="308"/>
        <w:gridCol w:w="653"/>
        <w:gridCol w:w="391"/>
        <w:gridCol w:w="32"/>
        <w:gridCol w:w="904"/>
        <w:gridCol w:w="326"/>
        <w:gridCol w:w="13"/>
        <w:gridCol w:w="977"/>
        <w:gridCol w:w="60"/>
        <w:gridCol w:w="11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48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基地名称</w:t>
            </w:r>
          </w:p>
        </w:tc>
        <w:tc>
          <w:tcPr>
            <w:tcW w:w="4485" w:type="dxa"/>
            <w:gridSpan w:val="8"/>
            <w:tcBorders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bCs/>
                <w:kern w:val="0"/>
                <w:szCs w:val="21"/>
              </w:rPr>
            </w:pPr>
          </w:p>
        </w:tc>
        <w:tc>
          <w:tcPr>
            <w:tcW w:w="1230" w:type="dxa"/>
            <w:gridSpan w:val="2"/>
            <w:tcBorders>
              <w:left w:val="single" w:color="000000" w:sz="2" w:space="0"/>
              <w:right w:val="single" w:color="000000" w:sz="2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Arial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  <w:lang w:eastAsia="zh-CN"/>
              </w:rPr>
              <w:t>注册地</w:t>
            </w:r>
          </w:p>
        </w:tc>
        <w:tc>
          <w:tcPr>
            <w:tcW w:w="2230" w:type="dxa"/>
            <w:gridSpan w:val="4"/>
            <w:tcBorders>
              <w:left w:val="single" w:color="000000" w:sz="2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48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Arial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基地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类型</w:t>
            </w:r>
          </w:p>
        </w:tc>
        <w:tc>
          <w:tcPr>
            <w:tcW w:w="794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Arial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bCs/>
                <w:kern w:val="0"/>
                <w:szCs w:val="21"/>
                <w:lang w:eastAsia="zh-CN"/>
              </w:rPr>
              <w:t>科技场馆类</w:t>
            </w:r>
            <w:r>
              <w:rPr>
                <w:rFonts w:hint="eastAsia" w:ascii="宋体" w:hAnsi="宋体" w:cs="Arial"/>
                <w:bCs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bCs/>
                <w:kern w:val="0"/>
                <w:szCs w:val="21"/>
                <w:lang w:val="en-US" w:eastAsia="zh-CN"/>
              </w:rPr>
              <w:t xml:space="preserve">公共场所类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bCs/>
                <w:kern w:val="0"/>
                <w:szCs w:val="21"/>
                <w:lang w:val="en-US" w:eastAsia="zh-CN"/>
              </w:rPr>
              <w:t xml:space="preserve">教育科研类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bCs/>
                <w:kern w:val="0"/>
                <w:szCs w:val="21"/>
                <w:lang w:val="en-US" w:eastAsia="zh-CN"/>
              </w:rPr>
              <w:t>生产设施类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 w:cs="Arial"/>
                <w:bCs/>
                <w:kern w:val="0"/>
                <w:szCs w:val="21"/>
                <w:lang w:val="en-US" w:eastAsia="zh-CN"/>
              </w:rPr>
              <w:t xml:space="preserve"> 信息传媒类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48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上级主管单位</w:t>
            </w:r>
          </w:p>
        </w:tc>
        <w:tc>
          <w:tcPr>
            <w:tcW w:w="445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  <w:tc>
          <w:tcPr>
            <w:tcW w:w="1275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成立时间</w:t>
            </w:r>
          </w:p>
        </w:tc>
        <w:tc>
          <w:tcPr>
            <w:tcW w:w="221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48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Arial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bCs/>
                <w:kern w:val="0"/>
                <w:szCs w:val="21"/>
                <w:lang w:val="en-US" w:eastAsia="zh-CN"/>
              </w:rPr>
              <w:t>占地面积（平方米）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建筑面积（平方米）</w:t>
            </w:r>
          </w:p>
        </w:tc>
        <w:tc>
          <w:tcPr>
            <w:tcW w:w="13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5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展示面积（平方米/延长米）</w:t>
            </w:r>
          </w:p>
        </w:tc>
        <w:tc>
          <w:tcPr>
            <w:tcW w:w="12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48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Arial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3" w:name="_GoBack" w:colFirst="0" w:colLast="5"/>
            <w:r>
              <w:rPr>
                <w:rFonts w:hint="eastAsia" w:ascii="宋体" w:hAnsi="宋体" w:cs="Arial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年开放天数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年接待人次</w:t>
            </w:r>
          </w:p>
        </w:tc>
        <w:tc>
          <w:tcPr>
            <w:tcW w:w="13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是否收费</w:t>
            </w:r>
          </w:p>
        </w:tc>
        <w:tc>
          <w:tcPr>
            <w:tcW w:w="12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 xml:space="preserve">是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48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Arial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专职人数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兼职人数</w:t>
            </w:r>
          </w:p>
        </w:tc>
        <w:tc>
          <w:tcPr>
            <w:tcW w:w="13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志愿者人数</w:t>
            </w:r>
          </w:p>
        </w:tc>
        <w:tc>
          <w:tcPr>
            <w:tcW w:w="12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48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OLE_LINK2" w:colFirst="2" w:colLast="3"/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年工作人员培训学时（小时）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年度</w:t>
            </w:r>
            <w:bookmarkStart w:id="1" w:name="OLE_LINK3"/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科普经费</w:t>
            </w:r>
            <w:bookmarkEnd w:id="1"/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总额</w:t>
            </w:r>
          </w:p>
        </w:tc>
        <w:tc>
          <w:tcPr>
            <w:tcW w:w="13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科普经费占单位年度经费比例</w:t>
            </w:r>
          </w:p>
        </w:tc>
        <w:tc>
          <w:tcPr>
            <w:tcW w:w="12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</w:tr>
      <w:bookmarkEnd w:id="0"/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48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Arial"/>
                <w:bCs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大型科普活动期间是否对外开放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bookmarkStart w:id="2" w:name="OLE_LINK1"/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否</w:t>
            </w:r>
            <w:bookmarkEnd w:id="2"/>
          </w:p>
        </w:tc>
        <w:tc>
          <w:tcPr>
            <w:tcW w:w="163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展品完好率（科技场馆类填写）</w:t>
            </w:r>
          </w:p>
        </w:tc>
        <w:tc>
          <w:tcPr>
            <w:tcW w:w="13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5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演示、体验、互动展品占比（科技场馆类填写）</w:t>
            </w:r>
          </w:p>
        </w:tc>
        <w:tc>
          <w:tcPr>
            <w:tcW w:w="12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</w:tr>
      <w:bookmarkEnd w:id="3"/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426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ind w:firstLine="3570" w:firstLineChars="1700"/>
              <w:rPr>
                <w:rFonts w:hint="eastAsia" w:ascii="宋体" w:hAnsi="宋体" w:cs="Arial"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基地主要负责人及团队情况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2085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科普基地负责人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9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55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E-mail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2085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93" w:lineRule="atLeas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93" w:lineRule="atLeas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2085" w:type="dxa"/>
            <w:gridSpan w:val="3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基地日常工作联系人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9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55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E-mail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2085" w:type="dxa"/>
            <w:gridSpan w:val="3"/>
            <w:vMerge w:val="continue"/>
            <w:tcBorders>
              <w:tl2br w:val="nil"/>
              <w:tr2bl w:val="nil"/>
            </w:tcBorders>
            <w:vAlign w:val="top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93" w:lineRule="atLeas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napToGrid w:val="0"/>
              <w:spacing w:line="493" w:lineRule="atLeas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208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基地已获命名情况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（说明申报单位已获得省级及市级以上的称号、命名单位和命名时间）</w:t>
            </w:r>
          </w:p>
        </w:tc>
        <w:tc>
          <w:tcPr>
            <w:tcW w:w="7341" w:type="dxa"/>
            <w:gridSpan w:val="13"/>
            <w:tcBorders>
              <w:tl2br w:val="nil"/>
              <w:tr2bl w:val="nil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 w:cs="Arial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6" w:hRule="atLeast"/>
          <w:jc w:val="center"/>
        </w:trPr>
        <w:tc>
          <w:tcPr>
            <w:tcW w:w="208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基地概况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（字数不少于500：1、基地建设目的；2、基地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内容与特色</w:t>
            </w:r>
            <w:r>
              <w:rPr>
                <w:rFonts w:hint="eastAsia" w:ascii="宋体" w:hAnsi="宋体" w:cs="宋体"/>
                <w:kern w:val="0"/>
                <w:szCs w:val="21"/>
              </w:rPr>
              <w:t>特点；3、基地预期社会效益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7341" w:type="dxa"/>
            <w:gridSpan w:val="13"/>
            <w:tcBorders>
              <w:tl2br w:val="nil"/>
              <w:tr2bl w:val="nil"/>
            </w:tcBorders>
            <w:vAlign w:val="top"/>
          </w:tcPr>
          <w:p>
            <w:pPr>
              <w:spacing w:line="360" w:lineRule="auto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</w:p>
          <w:p>
            <w:pPr>
              <w:spacing w:line="360" w:lineRule="auto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426" w:type="dxa"/>
            <w:gridSpan w:val="16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2018年、2017年</w:t>
            </w:r>
            <w:r>
              <w:rPr>
                <w:rFonts w:hint="eastAsia" w:ascii="宋体" w:hAnsi="宋体" w:cs="宋体"/>
                <w:kern w:val="0"/>
                <w:szCs w:val="21"/>
              </w:rPr>
              <w:t>举办主要科普项目情况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  <w:jc w:val="center"/>
        </w:trPr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项目名称</w:t>
            </w:r>
          </w:p>
        </w:tc>
        <w:tc>
          <w:tcPr>
            <w:tcW w:w="9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时间</w:t>
            </w: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地点</w:t>
            </w:r>
          </w:p>
        </w:tc>
        <w:tc>
          <w:tcPr>
            <w:tcW w:w="198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主要承担单位</w:t>
            </w:r>
          </w:p>
        </w:tc>
        <w:tc>
          <w:tcPr>
            <w:tcW w:w="132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项目规模</w:t>
            </w:r>
          </w:p>
        </w:tc>
        <w:tc>
          <w:tcPr>
            <w:tcW w:w="137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活动形式与内容</w:t>
            </w:r>
          </w:p>
        </w:tc>
        <w:tc>
          <w:tcPr>
            <w:tcW w:w="118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得到政府经费资助情况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8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7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7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8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7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0" w:type="dxa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ind w:leftChars="0"/>
        <w:outlineLvl w:val="0"/>
        <w:rPr>
          <w:rFonts w:hint="eastAsia"/>
          <w:b/>
        </w:rPr>
      </w:pPr>
      <w:r>
        <w:rPr>
          <w:rFonts w:hint="eastAsia" w:ascii="黑体" w:hAnsi="宋体" w:eastAsia="黑体" w:cs="Arial"/>
          <w:bCs/>
          <w:kern w:val="0"/>
          <w:sz w:val="28"/>
          <w:szCs w:val="28"/>
          <w:lang w:val="en-US" w:eastAsia="zh-CN"/>
        </w:rPr>
        <w:br w:type="page"/>
      </w:r>
    </w:p>
    <w:p>
      <w:pPr>
        <w:spacing w:line="360" w:lineRule="auto"/>
        <w:jc w:val="left"/>
        <w:rPr>
          <w:b/>
        </w:rPr>
      </w:pPr>
      <w:r>
        <w:rPr>
          <w:rFonts w:hint="eastAsia"/>
          <w:b/>
        </w:rPr>
        <w:t>申请《坪山区</w:t>
      </w:r>
      <w:r>
        <w:rPr>
          <w:rFonts w:hint="eastAsia"/>
          <w:b/>
          <w:lang w:eastAsia="zh-CN"/>
        </w:rPr>
        <w:t>科普基地</w:t>
      </w:r>
      <w:r>
        <w:rPr>
          <w:rFonts w:hint="eastAsia"/>
          <w:b/>
        </w:rPr>
        <w:t>认定申请书》所附材料清单</w:t>
      </w:r>
    </w:p>
    <w:tbl>
      <w:tblPr>
        <w:tblStyle w:val="3"/>
        <w:tblW w:w="8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7031"/>
        <w:gridCol w:w="1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703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材料名称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031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《科普基</w:t>
            </w:r>
            <w:r>
              <w:rPr>
                <w:rFonts w:hint="eastAsia" w:ascii="Calibri" w:hAnsi="Calibri" w:cs="Times New Roman"/>
                <w:color w:val="auto"/>
                <w:lang w:val="en-US" w:eastAsia="zh-CN"/>
              </w:rPr>
              <w:t>地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认定申请书》</w:t>
            </w:r>
            <w:r>
              <w:rPr>
                <w:rFonts w:hint="eastAsia"/>
                <w:color w:val="000000"/>
              </w:rPr>
              <w:t>；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031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三证合一新版营业执照或事业单位法人证书</w:t>
            </w:r>
            <w:r>
              <w:rPr>
                <w:rFonts w:hint="eastAsia" w:ascii="Calibri" w:hAnsi="Calibri" w:cs="Times New Roman"/>
                <w:color w:val="auto"/>
                <w:lang w:val="en-US" w:eastAsia="zh-CN"/>
              </w:rPr>
              <w:t>复印件</w:t>
            </w:r>
            <w:r>
              <w:rPr>
                <w:rFonts w:hint="eastAsia" w:ascii="宋体" w:hAnsi="宋体"/>
                <w:color w:val="000000"/>
                <w:szCs w:val="21"/>
              </w:rPr>
              <w:t>；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7031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法定代表人身份证复印件和签字样本；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7031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Calibri" w:hAnsi="Calibri" w:cs="Times New Roman"/>
                <w:color w:val="auto"/>
                <w:lang w:val="en-US" w:eastAsia="zh-CN"/>
              </w:rPr>
              <w:t>2018年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税务部门提供的纳税证明复印件（事业单位除外）</w:t>
            </w:r>
            <w:r>
              <w:rPr>
                <w:rFonts w:hint="eastAsia" w:ascii="宋体" w:hAnsi="宋体"/>
                <w:szCs w:val="21"/>
              </w:rPr>
              <w:t>；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7031" w:type="dxa"/>
            <w:vAlign w:val="center"/>
          </w:tcPr>
          <w:p>
            <w:pPr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 w:ascii="Calibri" w:hAnsi="Calibri" w:cs="Times New Roman"/>
                <w:color w:val="auto"/>
                <w:lang w:val="en-US" w:eastAsia="zh-CN"/>
              </w:rPr>
              <w:t>2018年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经审计的财务报告或通过审查的事业单位财务决算报表复印件（注册未满一年的可提供验资报告）、最近三个月的会计报表（含资产负债表、损益表、现金流量表）复印件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7031" w:type="dxa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宋体" w:hAnsi="宋体"/>
                <w:szCs w:val="21"/>
              </w:rPr>
            </w:pPr>
            <w:r>
              <w:rPr>
                <w:rFonts w:hint="eastAsia" w:cs="Times New Roman"/>
                <w:color w:val="auto"/>
                <w:lang w:val="en-US" w:eastAsia="zh-CN"/>
              </w:rPr>
              <w:t>科普基地申请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报告</w:t>
            </w:r>
            <w:r>
              <w:rPr>
                <w:rFonts w:hint="eastAsia" w:cs="Times New Roman"/>
                <w:color w:val="auto"/>
                <w:lang w:val="en-US" w:eastAsia="zh-CN"/>
              </w:rPr>
              <w:t>（包括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申请单位的基本情况</w:t>
            </w:r>
            <w:r>
              <w:rPr>
                <w:rFonts w:hint="eastAsia" w:cs="Times New Roman"/>
                <w:color w:val="auto"/>
                <w:lang w:val="en-US" w:eastAsia="zh-CN"/>
              </w:rPr>
              <w:t>、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申请理由和工作成效</w:t>
            </w:r>
            <w:r>
              <w:rPr>
                <w:rFonts w:hint="eastAsia" w:cs="Times New Roman"/>
                <w:color w:val="auto"/>
                <w:lang w:val="en-US" w:eastAsia="zh-CN"/>
              </w:rPr>
              <w:t>、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科普工作人员基本情况表</w:t>
            </w:r>
            <w:r>
              <w:rPr>
                <w:rFonts w:hint="eastAsia" w:cs="Times New Roman"/>
                <w:color w:val="auto"/>
                <w:lang w:val="en-US" w:eastAsia="zh-CN"/>
              </w:rPr>
              <w:t>、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科普工作管理制度</w:t>
            </w:r>
            <w:r>
              <w:rPr>
                <w:rFonts w:hint="eastAsia" w:cs="Times New Roman"/>
                <w:color w:val="auto"/>
                <w:lang w:val="en-US" w:eastAsia="zh-CN"/>
              </w:rPr>
              <w:t>和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经费制度</w:t>
            </w:r>
            <w:r>
              <w:rPr>
                <w:rFonts w:hint="eastAsia" w:cs="Times New Roman"/>
                <w:color w:val="auto"/>
                <w:lang w:val="en-US" w:eastAsia="zh-CN"/>
              </w:rPr>
              <w:t>、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本年度科普工作总结</w:t>
            </w:r>
            <w:r>
              <w:rPr>
                <w:rFonts w:hint="eastAsia" w:cs="Times New Roman"/>
                <w:color w:val="auto"/>
                <w:lang w:val="en-US" w:eastAsia="zh-CN"/>
              </w:rPr>
              <w:t>或计划、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下年度科普工作计划</w:t>
            </w:r>
            <w:r>
              <w:rPr>
                <w:rFonts w:hint="eastAsia" w:cs="Times New Roman"/>
                <w:color w:val="auto"/>
                <w:lang w:val="en-US" w:eastAsia="zh-CN"/>
              </w:rPr>
              <w:t>、</w:t>
            </w:r>
            <w:r>
              <w:rPr>
                <w:rFonts w:hint="eastAsia" w:ascii="Calibri" w:hAnsi="Calibri" w:eastAsia="宋体" w:cs="Times New Roman"/>
                <w:color w:val="auto"/>
                <w:lang w:val="en-US" w:eastAsia="zh-CN"/>
              </w:rPr>
              <w:t>以往开展各类科普活动和从事科普工作的相关材料等</w:t>
            </w:r>
            <w:r>
              <w:rPr>
                <w:rFonts w:hint="eastAsia" w:cs="Times New Roman"/>
                <w:color w:val="auto"/>
                <w:lang w:val="en-US" w:eastAsia="zh-CN"/>
              </w:rPr>
              <w:t>）。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49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7031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区科技主管部门要求的其他材料。</w:t>
            </w: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8960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6" w:hRule="atLeast"/>
        </w:trPr>
        <w:tc>
          <w:tcPr>
            <w:tcW w:w="89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注： 在申请资助的材料清单中已有的材料可不再提交。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0854AC5"/>
    <w:multiLevelType w:val="singleLevel"/>
    <w:tmpl w:val="F0854AC5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5D3B79"/>
    <w:rsid w:val="01FA5946"/>
    <w:rsid w:val="03000D67"/>
    <w:rsid w:val="0B143AA9"/>
    <w:rsid w:val="0D3C68FD"/>
    <w:rsid w:val="0E0C1FE6"/>
    <w:rsid w:val="1AFF2FF0"/>
    <w:rsid w:val="201E1F5B"/>
    <w:rsid w:val="20AB40C9"/>
    <w:rsid w:val="22806DF0"/>
    <w:rsid w:val="395D3B79"/>
    <w:rsid w:val="3BBF6977"/>
    <w:rsid w:val="3F3557D6"/>
    <w:rsid w:val="5C24009C"/>
    <w:rsid w:val="5C307310"/>
    <w:rsid w:val="5D542CA2"/>
    <w:rsid w:val="62BA5984"/>
    <w:rsid w:val="72CE73C6"/>
    <w:rsid w:val="748530FB"/>
    <w:rsid w:val="7A401F82"/>
    <w:rsid w:val="7CFB1917"/>
    <w:rsid w:val="7E73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2019-02-15T08:12:00Z</dcterms:created>
  <dc:creator>ChenWei</dc:creator>
  <cp:lastModifiedBy>恒</cp:lastModifiedBy>
  <dcterms:modified xsi:type="dcterms:W3CDTF">2019-03-21T02:11:11Z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